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3C461" w14:textId="1EBFE7D5" w:rsidR="002A66B4" w:rsidRPr="00962885" w:rsidRDefault="002A66B4" w:rsidP="00962885">
      <w:pPr>
        <w:jc w:val="center"/>
        <w:rPr>
          <w:b/>
          <w:sz w:val="32"/>
          <w:szCs w:val="32"/>
        </w:rPr>
      </w:pPr>
      <w:r w:rsidRPr="00962885">
        <w:rPr>
          <w:b/>
          <w:sz w:val="32"/>
          <w:szCs w:val="32"/>
        </w:rPr>
        <w:t>Datenschutzinformation und Einwilligungserklärung in die Datenverarbeitung</w:t>
      </w:r>
    </w:p>
    <w:p w14:paraId="432D9B50" w14:textId="47AC2A19" w:rsidR="002A66B4" w:rsidRDefault="002A66B4"/>
    <w:p w14:paraId="32D7D959" w14:textId="0D31F98D" w:rsidR="002A66B4" w:rsidRDefault="002A66B4">
      <w:r>
        <w:t>Name des Auftraggebers</w:t>
      </w:r>
      <w:r w:rsidR="00962885">
        <w:t>:</w:t>
      </w:r>
      <w:r w:rsidR="00962885">
        <w:tab/>
        <w:t>________________________________________________________</w:t>
      </w:r>
      <w:r w:rsidR="00962885">
        <w:br/>
      </w:r>
    </w:p>
    <w:p w14:paraId="479398B6" w14:textId="52D33F58" w:rsidR="002A66B4" w:rsidRDefault="002A66B4">
      <w:r>
        <w:t>Anschrift</w:t>
      </w:r>
      <w:r w:rsidR="00962885">
        <w:t>:</w:t>
      </w:r>
      <w:r w:rsidR="00962885">
        <w:tab/>
      </w:r>
      <w:r w:rsidR="00962885">
        <w:tab/>
      </w:r>
      <w:r w:rsidR="00962885">
        <w:tab/>
        <w:t>________________________________________________________</w:t>
      </w:r>
    </w:p>
    <w:p w14:paraId="7774DE13" w14:textId="597869D3" w:rsidR="002A66B4" w:rsidRDefault="002A66B4"/>
    <w:p w14:paraId="7B80A548" w14:textId="3D788689" w:rsidR="002A66B4" w:rsidRDefault="002A66B4">
      <w:r>
        <w:t>In meiner Praxis w</w:t>
      </w:r>
      <w:r w:rsidR="00161472">
        <w:t>erden</w:t>
      </w:r>
      <w:r>
        <w:t xml:space="preserve"> bei der Behandlung Ihres Tieres </w:t>
      </w:r>
      <w:r w:rsidR="00161472">
        <w:t>personenbezogene Daten erhoben. Ich unterliege in meiner Praxis einer Schweigepflicht. Nach der Datenschutzgrundverordnung bin ich verpflichtet, Sie darüber zu informieren, zu welchem Zweck in meiner Praxis personenbezogene Daten erhoben, gespeichert oder weitergeleitet werden. Der Information können Sie auch entnehmen, welche Rechte sie hinsichtlich des Datenschutzes haben. Ferner ist Ihre Einwilligung in die Datenerhebung erforderlich.</w:t>
      </w:r>
    </w:p>
    <w:p w14:paraId="5085D0B2" w14:textId="28D3F77A" w:rsidR="00161472" w:rsidRPr="00962885" w:rsidRDefault="00161472">
      <w:pPr>
        <w:rPr>
          <w:b/>
          <w:sz w:val="28"/>
          <w:szCs w:val="28"/>
        </w:rPr>
      </w:pPr>
      <w:r w:rsidRPr="00962885">
        <w:rPr>
          <w:b/>
          <w:sz w:val="28"/>
          <w:szCs w:val="28"/>
        </w:rPr>
        <w:t>1. Verantwortlichkeit für die Datenverarbeitung</w:t>
      </w:r>
    </w:p>
    <w:p w14:paraId="66C9BEA9" w14:textId="2C019D72" w:rsidR="00161472" w:rsidRDefault="00161472">
      <w:r>
        <w:t>Verantwortlich für die Datenverarbeitung ist:</w:t>
      </w:r>
    </w:p>
    <w:p w14:paraId="25D75F41" w14:textId="4DEBB35B" w:rsidR="00161472" w:rsidRDefault="00161472">
      <w:r>
        <w:t xml:space="preserve">Praxisname: </w:t>
      </w:r>
      <w:r w:rsidR="00071DBD">
        <w:tab/>
      </w:r>
      <w:r>
        <w:t>Mobile Tierheilpraxis Empathierisch Ulla Wolf</w:t>
      </w:r>
      <w:r>
        <w:br/>
        <w:t xml:space="preserve">Adresse: </w:t>
      </w:r>
      <w:r w:rsidR="00071DBD">
        <w:tab/>
      </w:r>
      <w:r>
        <w:t>Hauptstraße 112 64756 Mossautal</w:t>
      </w:r>
      <w:r>
        <w:br/>
        <w:t xml:space="preserve">Telefon: </w:t>
      </w:r>
      <w:r w:rsidR="00071DBD">
        <w:tab/>
      </w:r>
      <w:r>
        <w:t>0151 / 5635 6730</w:t>
      </w:r>
    </w:p>
    <w:p w14:paraId="7C84F382" w14:textId="79D9DA78" w:rsidR="00161472" w:rsidRDefault="00161472">
      <w:r>
        <w:t>In Hessen ist der Ansprechpartner in allen Datenschutzangelegenheiten:</w:t>
      </w:r>
    </w:p>
    <w:p w14:paraId="7A1C3EAE" w14:textId="443D9A15" w:rsidR="00161472" w:rsidRDefault="00161472">
      <w:r>
        <w:t xml:space="preserve">Name: </w:t>
      </w:r>
      <w:r w:rsidR="00071DBD">
        <w:tab/>
      </w:r>
      <w:r w:rsidR="00071DBD">
        <w:tab/>
      </w:r>
      <w:r>
        <w:t>Der Hessische Beauftragte für Datenschutz und Informationsfreiheit</w:t>
      </w:r>
      <w:r>
        <w:br/>
        <w:t xml:space="preserve">Anschrift: </w:t>
      </w:r>
      <w:r w:rsidR="00071DBD">
        <w:tab/>
      </w:r>
      <w:r>
        <w:t xml:space="preserve">Postfach 3163, 65021 Wiesbaden </w:t>
      </w:r>
      <w:r>
        <w:br/>
        <w:t xml:space="preserve">Tel: </w:t>
      </w:r>
      <w:r w:rsidR="00071DBD">
        <w:tab/>
      </w:r>
      <w:r w:rsidR="00071DBD">
        <w:tab/>
      </w:r>
      <w:r>
        <w:t>+49 611 1408 0</w:t>
      </w:r>
      <w:r>
        <w:br/>
        <w:t xml:space="preserve">Fax: </w:t>
      </w:r>
      <w:r w:rsidR="00071DBD">
        <w:tab/>
      </w:r>
      <w:r w:rsidR="00071DBD">
        <w:tab/>
      </w:r>
      <w:r>
        <w:t>+49 611 1408 – 900 / 901</w:t>
      </w:r>
      <w:r>
        <w:br/>
        <w:t xml:space="preserve">E-Mail: </w:t>
      </w:r>
      <w:r w:rsidR="00071DBD">
        <w:tab/>
      </w:r>
      <w:r w:rsidR="00071DBD">
        <w:tab/>
      </w:r>
      <w:hyperlink r:id="rId4" w:history="1">
        <w:r w:rsidR="00071DBD" w:rsidRPr="005410E2">
          <w:rPr>
            <w:rStyle w:val="Hyperlink"/>
          </w:rPr>
          <w:t>poststelle@datenschutz.hessen.de</w:t>
        </w:r>
      </w:hyperlink>
      <w:r>
        <w:br/>
        <w:t xml:space="preserve">Internet: </w:t>
      </w:r>
      <w:r w:rsidR="00071DBD">
        <w:tab/>
      </w:r>
      <w:hyperlink r:id="rId5" w:history="1">
        <w:r w:rsidR="00071DBD" w:rsidRPr="005410E2">
          <w:rPr>
            <w:rStyle w:val="Hyperlink"/>
          </w:rPr>
          <w:t>www.datenschutz.hessen.de</w:t>
        </w:r>
      </w:hyperlink>
    </w:p>
    <w:p w14:paraId="4E55B488" w14:textId="3034A23E" w:rsidR="00161472" w:rsidRPr="00962885" w:rsidRDefault="00161472">
      <w:pPr>
        <w:rPr>
          <w:b/>
          <w:sz w:val="28"/>
          <w:szCs w:val="28"/>
        </w:rPr>
      </w:pPr>
      <w:r w:rsidRPr="00962885">
        <w:rPr>
          <w:b/>
          <w:sz w:val="28"/>
          <w:szCs w:val="28"/>
        </w:rPr>
        <w:t>2. Zweck der Datenverarbeitung</w:t>
      </w:r>
    </w:p>
    <w:p w14:paraId="6E40E017" w14:textId="5C7378D8" w:rsidR="00161472" w:rsidRDefault="00161472">
      <w:r>
        <w:t>Die Datenverarbeitung erfolgt, um die vertraglich vereinbarte Behandlung Ihres Tieres und die damit verbundenen Pflichten zu erfüllen.</w:t>
      </w:r>
    </w:p>
    <w:p w14:paraId="54EFE835" w14:textId="6F3C7846" w:rsidR="00161472" w:rsidRDefault="00161472">
      <w:r>
        <w:t xml:space="preserve">Hierzu verarbeite ich Ihre personenbezogenen Daten, wie z.B. Name, Anschrift, Telefonnummer und E-Mail-Adresse. Zu den gespeicherten Daten gehören auch Anamnese, Diagnosen, Therapievorschläge und Befunde über die Behandlung Ihres Tieres. </w:t>
      </w:r>
    </w:p>
    <w:p w14:paraId="7DDF15A1" w14:textId="2F589D4F" w:rsidR="00161472" w:rsidRDefault="00161472">
      <w:r>
        <w:t>Die Erhebung der Daten ist Voraussetzung für die Behandlung Ihres Tieres. Werden die notwendigen Informationen nicht bereitgesellt, kann eine sofortige Behandlung Ihres Tieres nicht erfolgen.</w:t>
      </w:r>
    </w:p>
    <w:p w14:paraId="7597A634" w14:textId="7A47EFE1" w:rsidR="00161472" w:rsidRPr="00962885" w:rsidRDefault="00161472">
      <w:pPr>
        <w:rPr>
          <w:b/>
          <w:sz w:val="28"/>
          <w:szCs w:val="28"/>
        </w:rPr>
      </w:pPr>
      <w:r w:rsidRPr="00962885">
        <w:rPr>
          <w:b/>
          <w:sz w:val="28"/>
          <w:szCs w:val="28"/>
        </w:rPr>
        <w:t>3. Weitergabe Ihrer Daten an Dritte</w:t>
      </w:r>
    </w:p>
    <w:p w14:paraId="34CA7FA1" w14:textId="0582181D" w:rsidR="00161472" w:rsidRDefault="00161472">
      <w:r>
        <w:t xml:space="preserve">Wir übermitteln personenbezogene Daten nur dann an Dritte (z.B. Labore), wenn Sie hierzu eingewilligt haben. </w:t>
      </w:r>
      <w:r w:rsidR="00962885">
        <w:br/>
      </w:r>
      <w:r w:rsidR="00962885">
        <w:br/>
      </w:r>
    </w:p>
    <w:p w14:paraId="682843E1" w14:textId="37CD82DD" w:rsidR="00161472" w:rsidRPr="00962885" w:rsidRDefault="00161472">
      <w:pPr>
        <w:rPr>
          <w:b/>
          <w:sz w:val="28"/>
          <w:szCs w:val="28"/>
        </w:rPr>
      </w:pPr>
      <w:r w:rsidRPr="00962885">
        <w:rPr>
          <w:b/>
          <w:sz w:val="28"/>
          <w:szCs w:val="28"/>
        </w:rPr>
        <w:lastRenderedPageBreak/>
        <w:t>4. Speicherung Ihrer Daten</w:t>
      </w:r>
    </w:p>
    <w:p w14:paraId="62222396" w14:textId="0286EBD2" w:rsidR="00161472" w:rsidRDefault="00161472">
      <w:r>
        <w:t>Ihre personenbezogenen Daten werden nur so lange aufbewahrt, wie dies für die Durchführung der Behandlung erforderlich ist. Nach rechtlichen Vorgaben besteht die Verpflichtung, diese Daten mindestens 3 (drei) Jahre nach Abschluss der Behandlung (</w:t>
      </w:r>
      <w:r w:rsidR="00962885">
        <w:t>mit Beginn am Ende des Jahres der zuletzt erfolgten Behandlung) aufzubewahren.</w:t>
      </w:r>
    </w:p>
    <w:p w14:paraId="0D119050" w14:textId="21A88EEB" w:rsidR="00962885" w:rsidRPr="00962885" w:rsidRDefault="00962885">
      <w:pPr>
        <w:rPr>
          <w:b/>
          <w:sz w:val="28"/>
          <w:szCs w:val="28"/>
        </w:rPr>
      </w:pPr>
      <w:r w:rsidRPr="00962885">
        <w:rPr>
          <w:b/>
          <w:sz w:val="28"/>
          <w:szCs w:val="28"/>
        </w:rPr>
        <w:t>5. Einwilligungserklärung</w:t>
      </w:r>
    </w:p>
    <w:p w14:paraId="5A7F8A23" w14:textId="0C870B94" w:rsidR="00962885" w:rsidRDefault="00962885">
      <w:r>
        <w:t>Durch Ihre Unterschrift erklären Sie sich ausdrücklich mit der für die Behandlung Ihres Tieres notwendigen Erhebung und Speicherung persönlicher Daten einverstanden.</w:t>
      </w:r>
    </w:p>
    <w:p w14:paraId="33D3EE08" w14:textId="3138A46D" w:rsidR="00962885" w:rsidRDefault="00962885">
      <w:r>
        <w:t>Sie haben das Recht, diese Einwilligung jederzeit zu widerrufen. Der Widerruf wirkt nur für die Zukunft, da nach gesetzlichen Bestimmungen eine Dokumentation Ihrer Behandlungsdaten zwingend vorgeschrieben ist. Nach Widerruf dieser Einwilligungserklärung ist eine weitere Behandlung Ihres Tieres nicht mehr möglich.</w:t>
      </w:r>
    </w:p>
    <w:p w14:paraId="6508B8CC" w14:textId="5674D633" w:rsidR="00962885" w:rsidRPr="00962885" w:rsidRDefault="00962885">
      <w:pPr>
        <w:rPr>
          <w:b/>
          <w:sz w:val="28"/>
          <w:szCs w:val="28"/>
        </w:rPr>
      </w:pPr>
      <w:r w:rsidRPr="00962885">
        <w:rPr>
          <w:b/>
          <w:sz w:val="28"/>
          <w:szCs w:val="28"/>
        </w:rPr>
        <w:t>6. Weitere Einwilligungserklärungen</w:t>
      </w:r>
    </w:p>
    <w:p w14:paraId="13965B2A" w14:textId="2AB4D1BD" w:rsidR="00962885" w:rsidRDefault="00962885">
      <w:r>
        <w:t>Sie geben des Weiteren Ihr Einverständnis zur Datenverarbeitung bei der Kontaktaufnahme per E-Mail, SMS, WhatsApp, Telefon oder auf anderem Wege, um Informationen rund um die Behandlung Ihres Tieres zugesendet zu bekommen, sowie um Einladungen zu weiteren Veranstaltungen zu erhalten.</w:t>
      </w:r>
    </w:p>
    <w:p w14:paraId="75DEFBD3" w14:textId="5FE5E9E4" w:rsidR="00962885" w:rsidRPr="00962885" w:rsidRDefault="00962885">
      <w:pPr>
        <w:rPr>
          <w:b/>
          <w:bCs/>
          <w:sz w:val="28"/>
          <w:szCs w:val="28"/>
        </w:rPr>
      </w:pPr>
      <w:r w:rsidRPr="00962885">
        <w:rPr>
          <w:b/>
          <w:bCs/>
          <w:sz w:val="28"/>
          <w:szCs w:val="28"/>
        </w:rPr>
        <w:t>7. Ihre Rechte</w:t>
      </w:r>
    </w:p>
    <w:p w14:paraId="124ABE5A" w14:textId="424FD814" w:rsidR="00962885" w:rsidRDefault="00962885">
      <w:r>
        <w:t>Sie haben das Recht, über die Sie betreffenden personenbezogenen Daten Auskunft zu erhalten, sowie die Berichtigung unrichtiger Daten zu verlangen.</w:t>
      </w:r>
    </w:p>
    <w:p w14:paraId="0C21512F" w14:textId="64ECD965" w:rsidR="00962885" w:rsidRDefault="00962885">
      <w:r>
        <w:t xml:space="preserve">Darüber hinaus steht Ihnen unter bestimmten Voraussetzungen das Recht auf Löschung von Daten, das Recht auf Einschränkung der Datenverarbeitung, sowie das Recht auf Datenübertragbarkeit zu. </w:t>
      </w:r>
    </w:p>
    <w:p w14:paraId="6D5CEED3" w14:textId="7B6AC00D" w:rsidR="00962885" w:rsidRDefault="00962885">
      <w:r>
        <w:t>Die Verarbeitung Ihrer Daten erfolgt auf Basis von gesetzlichen Regelungen. Nur in Ausnahmefällen benötigen wir Ihr Einverständnis. In diesen Fällen haben Sie das Recht, die Einwilligung für die zukünftige Verarbeitung zu widerrufen.</w:t>
      </w:r>
    </w:p>
    <w:p w14:paraId="4956BC4A" w14:textId="5CA25F52" w:rsidR="00962885" w:rsidRDefault="00962885">
      <w:r>
        <w:t>Sie haben ferner das Recht, sich bei der zuständigen Aufsichtsbehörde (siehe Ziffer 1.)  zu beschweren, wenn Sie der Ansicht sind, dass die Verarbeitung Ihrer personenbezogenen Daten nicht rechtmäßig erfolgt.</w:t>
      </w:r>
    </w:p>
    <w:p w14:paraId="5C2FB816" w14:textId="417D2773" w:rsidR="00962885" w:rsidRPr="00962885" w:rsidRDefault="00962885">
      <w:pPr>
        <w:rPr>
          <w:b/>
          <w:bCs/>
          <w:sz w:val="28"/>
          <w:szCs w:val="28"/>
        </w:rPr>
      </w:pPr>
      <w:r w:rsidRPr="00962885">
        <w:rPr>
          <w:b/>
          <w:bCs/>
          <w:sz w:val="28"/>
          <w:szCs w:val="28"/>
        </w:rPr>
        <w:t>8. Rechtliche Grundlagen</w:t>
      </w:r>
    </w:p>
    <w:p w14:paraId="795F34ED" w14:textId="2A9C3A81" w:rsidR="00962885" w:rsidRDefault="00962885">
      <w:r>
        <w:t xml:space="preserve">Rechtsgrundlage für die Verarbeitung Ihrer Daten ist Art. 9 Abs. 2 lit. A) DS-GVO in Verbindung mit § 22 Abs. 1 Nr.  lit. b) BDSG. Sollten Sie Fragen haben, können Sie sich jederzeit an mich wenden. </w:t>
      </w:r>
    </w:p>
    <w:p w14:paraId="41111FAC" w14:textId="77777777" w:rsidR="00962885" w:rsidRDefault="00962885"/>
    <w:p w14:paraId="00523B5B" w14:textId="6DBBB0B4" w:rsidR="00962885" w:rsidRDefault="00962885"/>
    <w:p w14:paraId="6874E12E" w14:textId="77777777" w:rsidR="00962885" w:rsidRDefault="00962885" w:rsidP="00962885">
      <w:r>
        <w:t>__________________________</w:t>
      </w:r>
      <w:r>
        <w:tab/>
      </w:r>
      <w:r>
        <w:tab/>
      </w:r>
      <w:r>
        <w:tab/>
      </w:r>
      <w:r>
        <w:tab/>
        <w:t>______________________________</w:t>
      </w:r>
    </w:p>
    <w:p w14:paraId="5476CE65" w14:textId="72DB7719" w:rsidR="00962885" w:rsidRDefault="00962885" w:rsidP="00962885">
      <w:r w:rsidRPr="00962885">
        <w:rPr>
          <w:b/>
        </w:rPr>
        <w:t>Datum</w:t>
      </w:r>
      <w:r>
        <w:tab/>
      </w:r>
      <w:r>
        <w:tab/>
      </w:r>
      <w:r>
        <w:tab/>
      </w:r>
      <w:r>
        <w:tab/>
      </w:r>
      <w:r>
        <w:tab/>
      </w:r>
      <w:r>
        <w:tab/>
      </w:r>
      <w:r>
        <w:tab/>
      </w:r>
      <w:r>
        <w:tab/>
      </w:r>
      <w:r>
        <w:tab/>
      </w:r>
      <w:r>
        <w:tab/>
      </w:r>
      <w:r w:rsidRPr="00962885">
        <w:rPr>
          <w:b/>
        </w:rPr>
        <w:t>Unterschrift Kunde</w:t>
      </w:r>
    </w:p>
    <w:sectPr w:rsidR="0096288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formatting="1"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B4"/>
    <w:rsid w:val="00071DBD"/>
    <w:rsid w:val="00161472"/>
    <w:rsid w:val="002A66B4"/>
    <w:rsid w:val="008A7CC0"/>
    <w:rsid w:val="00962885"/>
    <w:rsid w:val="00EE26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14EA8"/>
  <w15:chartTrackingRefBased/>
  <w15:docId w15:val="{9CBF79EE-C055-4FE1-8C69-039E4C30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61472"/>
    <w:rPr>
      <w:color w:val="0563C1" w:themeColor="hyperlink"/>
      <w:u w:val="single"/>
    </w:rPr>
  </w:style>
  <w:style w:type="character" w:styleId="NichtaufgelsteErwhnung">
    <w:name w:val="Unresolved Mention"/>
    <w:basedOn w:val="Absatz-Standardschriftart"/>
    <w:uiPriority w:val="99"/>
    <w:semiHidden/>
    <w:unhideWhenUsed/>
    <w:rsid w:val="00161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atenschutz.hessen.de" TargetMode="External"/><Relationship Id="rId4" Type="http://schemas.openxmlformats.org/officeDocument/2006/relationships/hyperlink" Target="mailto:poststelle@datenschutz.hess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605</Words>
  <Characters>3817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H</dc:creator>
  <cp:keywords/>
  <dc:description/>
  <cp:lastModifiedBy>O H</cp:lastModifiedBy>
  <cp:revision>4</cp:revision>
  <dcterms:created xsi:type="dcterms:W3CDTF">2021-04-10T13:41:00Z</dcterms:created>
  <dcterms:modified xsi:type="dcterms:W3CDTF">2021-04-10T13:43:00Z</dcterms:modified>
</cp:coreProperties>
</file>